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Olejek cbd a padaczka - leczenie choroby neurologicznej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padaczki a także alternatywnych sposobów leczenia. Sprawdź olejek cbd a padaczka oraz ważne kwestie, związane z tematem.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Olejek cbd a padaczka - co warto wiedzieć w tej kwestii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dowiedziec się czym jest padaczka? Zastanawiasz się nad alternatywnymi metodami leczenia? Czytaj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olejek cbd a padaczka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Padaczka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Padaczką nazywamy chorobę neurologiczną, która jest powodem nieprawidłowości aktywności elektrycznej mózgu. Padaczka cechuje się nawracającymi napadami. To jedno z najczęściej występujących schorzeń z zakresu neurologicznego. W związku z zalegalizowaniem wyrobów konopnych w wielu krajach, coraz popularniejsza jest metoda leczenia padaczki, czy też łagodzenia objawów choroby, z wykorzystaniem owych wyrobó. Czy olej CBD może pomóc w przypadku napadów padaczkowych? </w:t>
      </w:r>
      <w:r>
        <w:rPr>
          <w:rFonts w:ascii="calibri" w:hAnsi="calibri" w:eastAsia="calibri" w:cs="calibri"/>
          <w:sz w:val="24"/>
          <w:szCs w:val="24"/>
          <w:b/>
        </w:rPr>
        <w:t xml:space="preserve">Olejek cbd a padaczka</w:t>
      </w:r>
      <w:r>
        <w:rPr>
          <w:rFonts w:ascii="calibri" w:hAnsi="calibri" w:eastAsia="calibri" w:cs="calibri"/>
          <w:sz w:val="24"/>
          <w:szCs w:val="24"/>
        </w:rPr>
        <w:t xml:space="preserve"> -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Olejek cbd a padaczka - ważne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Kannabidiol, czyli CBD to substancja chemiczna występująca w konopiach, którą ludzie często przyjmują, aby poradzić sobie z przewlekłym bólem lub zmniejszyć objawy lęku. Przyjmuje się, iż olej.cbd może pomóc na niektóre napady padaczkowe. Niestety nie wiadomo dokładnie jak CBD pomaga zapobiegać napadom.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Olejek cbd a padaczka</w:t>
      </w:r>
      <w:r>
        <w:rPr>
          <w:rFonts w:ascii="calibri" w:hAnsi="calibri" w:eastAsia="calibri" w:cs="calibri"/>
          <w:sz w:val="24"/>
          <w:szCs w:val="24"/>
        </w:rPr>
        <w:t xml:space="preserve"> to temat poruszany na blogu firmy konopne24, gdzie znajdziemy szereg przydatnych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czy-olej-cbd-leczy-padaczk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